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9D0" w:rsidRDefault="004A1C30">
      <w:pPr>
        <w:rPr>
          <w:sz w:val="32"/>
          <w:szCs w:val="32"/>
          <w:lang w:val="bs-Latn-BA"/>
        </w:rPr>
      </w:pPr>
      <w:r>
        <w:rPr>
          <w:sz w:val="32"/>
          <w:szCs w:val="32"/>
          <w:lang w:val="bs-Latn-BA"/>
        </w:rPr>
        <w:t xml:space="preserve">        Prozor u prošlosti – vrata u budućnosti</w:t>
      </w:r>
    </w:p>
    <w:p w:rsidR="006B00E0" w:rsidRDefault="006B00E0">
      <w:pPr>
        <w:rPr>
          <w:sz w:val="32"/>
          <w:szCs w:val="32"/>
          <w:lang w:val="bs-Latn-BA"/>
        </w:rPr>
      </w:pPr>
    </w:p>
    <w:p w:rsidR="006B00E0" w:rsidRDefault="006B00E0">
      <w:pPr>
        <w:rPr>
          <w:sz w:val="32"/>
          <w:szCs w:val="32"/>
          <w:lang w:val="bs-Latn-BA"/>
        </w:rPr>
      </w:pPr>
    </w:p>
    <w:p w:rsidR="006B00E0" w:rsidRDefault="006B00E0">
      <w:pPr>
        <w:rPr>
          <w:sz w:val="32"/>
          <w:szCs w:val="32"/>
          <w:lang w:val="bs-Latn-BA"/>
        </w:rPr>
      </w:pPr>
    </w:p>
    <w:p w:rsidR="00D92D4D" w:rsidRDefault="004A1C30">
      <w:pPr>
        <w:rPr>
          <w:sz w:val="32"/>
          <w:szCs w:val="32"/>
          <w:lang w:val="bs-Latn-BA"/>
        </w:rPr>
      </w:pPr>
      <w:r>
        <w:rPr>
          <w:sz w:val="32"/>
          <w:szCs w:val="32"/>
          <w:lang w:val="bs-Latn-BA"/>
        </w:rPr>
        <w:t>Gledajući kroz prozore prošlosti, vidjet ćemo stare đžamije, crkve, arhitekturu osmanskog perioda, austrougarskog, jugoslavenskog koji se prilagođavao Evropskoj arhitekturi koja je i danas dominantna.Gledat ćemo na vrata budućnosti, naša prošlost, naše građevine, nisu nešto što samo privlači pogled turista, već što čini nas, naš identitet. Svaka građevina, svaki zapis, bogomolj čini nas, jer narod i država bez prošlosti</w:t>
      </w:r>
      <w:r w:rsidR="00900C71">
        <w:rPr>
          <w:sz w:val="32"/>
          <w:szCs w:val="32"/>
          <w:lang w:val="bs-Latn-BA"/>
        </w:rPr>
        <w:t xml:space="preserve"> nema ni budućnosti. Naša zemlja ima dugu prošlost koju su pokušali uništiti neprijatelji, neprijatelji pravde i mira. Ali ova zemlja i dalje ustrajava. Iako smo nekad bili slabiji, opstali smo, jer smo bili duhovno jači. Nismo dozvolili da naš identitet nestane u vodi, obnovili smo ga i nastavili gdje smo stali. Arhitektura je poput knjige svaka znamenitost je jedno poglavlje naše historije. Zato moramo čuvati staro, ali stvarati nešto novo ljepše i pametnije. U našoj zemlji postoje tri velike etničke skupine od koje svaka zasebno</w:t>
      </w:r>
      <w:r w:rsidR="006B00E0">
        <w:rPr>
          <w:sz w:val="32"/>
          <w:szCs w:val="32"/>
          <w:lang w:val="bs-Latn-BA"/>
        </w:rPr>
        <w:t xml:space="preserve"> </w:t>
      </w:r>
      <w:r w:rsidR="00900C71">
        <w:rPr>
          <w:sz w:val="32"/>
          <w:szCs w:val="32"/>
          <w:lang w:val="bs-Latn-BA"/>
        </w:rPr>
        <w:t>u srcu nosi svo</w:t>
      </w:r>
      <w:r w:rsidR="006B00E0">
        <w:rPr>
          <w:sz w:val="32"/>
          <w:szCs w:val="32"/>
          <w:lang w:val="bs-Latn-BA"/>
        </w:rPr>
        <w:t xml:space="preserve">ju prošlost, te mislim </w:t>
      </w:r>
      <w:r w:rsidR="00900C71">
        <w:rPr>
          <w:sz w:val="32"/>
          <w:szCs w:val="32"/>
          <w:lang w:val="bs-Latn-BA"/>
        </w:rPr>
        <w:t xml:space="preserve"> da je nikom ne treba uništavati. Naša zadaća je da ne zatvorimo prozore prošlosti, već da ih otvorimo da svjetlost tradicije obasja put kojim ćemo kročiti u budućnosti</w:t>
      </w:r>
      <w:r w:rsidR="006B00E0">
        <w:rPr>
          <w:sz w:val="32"/>
          <w:szCs w:val="32"/>
          <w:lang w:val="bs-Latn-BA"/>
        </w:rPr>
        <w:t>, te mislim da jedino onaj narod koji čuva svoje prozore u prošlosti, zna ka</w:t>
      </w:r>
      <w:r w:rsidR="00D92D4D">
        <w:rPr>
          <w:sz w:val="32"/>
          <w:szCs w:val="32"/>
          <w:lang w:val="bs-Latn-BA"/>
        </w:rPr>
        <w:t>ko da otvori vrata u budućnosti.</w:t>
      </w:r>
    </w:p>
    <w:p w:rsidR="00D92D4D" w:rsidRDefault="00D92D4D">
      <w:pPr>
        <w:rPr>
          <w:sz w:val="32"/>
          <w:szCs w:val="32"/>
          <w:lang w:val="bs-Latn-BA"/>
        </w:rPr>
      </w:pPr>
      <w:r>
        <w:rPr>
          <w:sz w:val="32"/>
          <w:szCs w:val="32"/>
          <w:lang w:val="bs-Latn-BA"/>
        </w:rPr>
        <w:t xml:space="preserve">Osnovna Škola „Mustafa Ejubović Šejh Jujo“ Mostar </w:t>
      </w:r>
    </w:p>
    <w:p w:rsidR="00D92D4D" w:rsidRDefault="00D92D4D">
      <w:pPr>
        <w:rPr>
          <w:sz w:val="32"/>
          <w:szCs w:val="32"/>
          <w:lang w:val="bs-Latn-BA"/>
        </w:rPr>
      </w:pPr>
      <w:r>
        <w:rPr>
          <w:sz w:val="32"/>
          <w:szCs w:val="32"/>
          <w:lang w:val="bs-Latn-BA"/>
        </w:rPr>
        <w:t>Nastavnik: Samir Begović</w:t>
      </w:r>
    </w:p>
    <w:p w:rsidR="00D92D4D" w:rsidRDefault="00D92D4D">
      <w:pPr>
        <w:rPr>
          <w:sz w:val="32"/>
          <w:szCs w:val="32"/>
          <w:lang w:val="bs-Latn-BA"/>
        </w:rPr>
      </w:pPr>
      <w:r>
        <w:rPr>
          <w:sz w:val="32"/>
          <w:szCs w:val="32"/>
          <w:lang w:val="bs-Latn-BA"/>
        </w:rPr>
        <w:t>Razred VIIIa</w:t>
      </w:r>
    </w:p>
    <w:p w:rsidR="006B00E0" w:rsidRDefault="00D92D4D" w:rsidP="00D92D4D">
      <w:pPr>
        <w:jc w:val="right"/>
        <w:rPr>
          <w:sz w:val="32"/>
          <w:szCs w:val="32"/>
          <w:lang w:val="bs-Latn-BA"/>
        </w:rPr>
      </w:pPr>
      <w:bookmarkStart w:id="0" w:name="_GoBack"/>
      <w:bookmarkEnd w:id="0"/>
      <w:r>
        <w:rPr>
          <w:sz w:val="32"/>
          <w:szCs w:val="32"/>
          <w:lang w:val="bs-Latn-BA"/>
        </w:rPr>
        <w:t>Radio:</w:t>
      </w:r>
      <w:r w:rsidR="006B00E0">
        <w:rPr>
          <w:sz w:val="32"/>
          <w:szCs w:val="32"/>
          <w:lang w:val="bs-Latn-BA"/>
        </w:rPr>
        <w:t xml:space="preserve"> HARIS KUKAVICA</w:t>
      </w:r>
    </w:p>
    <w:p w:rsidR="006B00E0" w:rsidRDefault="006B00E0">
      <w:pPr>
        <w:rPr>
          <w:sz w:val="32"/>
          <w:szCs w:val="32"/>
          <w:lang w:val="bs-Latn-BA"/>
        </w:rPr>
      </w:pPr>
    </w:p>
    <w:p w:rsidR="006B00E0" w:rsidRDefault="006B00E0">
      <w:pPr>
        <w:rPr>
          <w:sz w:val="32"/>
          <w:szCs w:val="32"/>
          <w:lang w:val="bs-Latn-BA"/>
        </w:rPr>
      </w:pPr>
    </w:p>
    <w:p w:rsidR="004A1C30" w:rsidRDefault="004A1C30">
      <w:pPr>
        <w:rPr>
          <w:sz w:val="32"/>
          <w:szCs w:val="32"/>
          <w:lang w:val="bs-Latn-BA"/>
        </w:rPr>
      </w:pPr>
    </w:p>
    <w:p w:rsidR="004A1C30" w:rsidRDefault="004A1C30">
      <w:pPr>
        <w:rPr>
          <w:sz w:val="32"/>
          <w:szCs w:val="32"/>
          <w:lang w:val="bs-Latn-BA"/>
        </w:rPr>
      </w:pPr>
    </w:p>
    <w:p w:rsidR="004A1C30" w:rsidRPr="004A1C30" w:rsidRDefault="004A1C30">
      <w:pPr>
        <w:rPr>
          <w:sz w:val="32"/>
          <w:szCs w:val="32"/>
          <w:lang w:val="bs-Latn-BA"/>
        </w:rPr>
      </w:pPr>
    </w:p>
    <w:sectPr w:rsidR="004A1C30" w:rsidRPr="004A1C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C30"/>
    <w:rsid w:val="004A1C30"/>
    <w:rsid w:val="005A19D0"/>
    <w:rsid w:val="006B00E0"/>
    <w:rsid w:val="00900C71"/>
    <w:rsid w:val="00D92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FBF8D"/>
  <w15:chartTrackingRefBased/>
  <w15:docId w15:val="{6686510F-AFD6-41FF-9AE1-88D2C586E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Skola</cp:lastModifiedBy>
  <cp:revision>3</cp:revision>
  <dcterms:created xsi:type="dcterms:W3CDTF">2025-10-22T13:18:00Z</dcterms:created>
  <dcterms:modified xsi:type="dcterms:W3CDTF">2025-10-23T09:26:00Z</dcterms:modified>
</cp:coreProperties>
</file>