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CB1384">
      <w:pPr>
        <w:rPr>
          <w:rFonts w:hint="default"/>
          <w:b/>
          <w:bCs/>
          <w:sz w:val="24"/>
          <w:szCs w:val="24"/>
          <w:lang w:val="bs-Latn-BA"/>
        </w:rPr>
      </w:pPr>
      <w:r>
        <w:rPr>
          <w:rFonts w:hint="default"/>
          <w:b/>
          <w:bCs/>
          <w:lang w:val="bs-Latn-BA"/>
        </w:rPr>
        <w:t>“</w:t>
      </w:r>
      <w:r>
        <w:rPr>
          <w:rFonts w:hint="default"/>
          <w:b/>
          <w:bCs/>
          <w:sz w:val="24"/>
          <w:szCs w:val="24"/>
          <w:lang w:val="bs-Latn-BA"/>
        </w:rPr>
        <w:t>KNJIGA POSVUDUŠA”</w:t>
      </w:r>
    </w:p>
    <w:p w14:paraId="626D440F">
      <w:pPr>
        <w:rPr>
          <w:rFonts w:hint="default"/>
          <w:sz w:val="24"/>
          <w:szCs w:val="24"/>
        </w:rPr>
      </w:pPr>
    </w:p>
    <w:p w14:paraId="53702F35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Učenici naše škole pokazali su koliko knjiga može inspirisati kreativnost, zajedništvo i radost čitanja.</w:t>
      </w:r>
    </w:p>
    <w:p w14:paraId="5C8B52DA">
      <w:pPr>
        <w:rPr>
          <w:rFonts w:hint="default"/>
          <w:sz w:val="24"/>
          <w:szCs w:val="24"/>
        </w:rPr>
      </w:pPr>
    </w:p>
    <w:p w14:paraId="4C5554CF">
      <w:pPr>
        <w:rPr>
          <w:rFonts w:hint="default"/>
          <w:sz w:val="24"/>
          <w:szCs w:val="24"/>
          <w:lang w:val="bs-Latn-BA"/>
        </w:rPr>
      </w:pPr>
      <w:r>
        <w:rPr>
          <w:rFonts w:hint="default"/>
          <w:sz w:val="24"/>
          <w:szCs w:val="24"/>
        </w:rPr>
        <w:t>Sve je počelo promocijom knjiga spisateljice Elmire Mekić u Gradskoj biblioteci Zenica.</w:t>
      </w:r>
      <w:r>
        <w:rPr>
          <w:rFonts w:hint="default"/>
          <w:sz w:val="24"/>
          <w:szCs w:val="24"/>
          <w:lang w:val="bs-Latn-BA"/>
        </w:rPr>
        <w:t xml:space="preserve"> Knjige su kupljene i krenuli smo u akciju.</w:t>
      </w:r>
    </w:p>
    <w:p w14:paraId="28B28E12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 xml:space="preserve">Nakon toga, u školi </w:t>
      </w:r>
      <w:r>
        <w:rPr>
          <w:rFonts w:hint="default"/>
          <w:sz w:val="24"/>
          <w:szCs w:val="24"/>
          <w:lang w:val="bs-Latn-BA"/>
        </w:rPr>
        <w:t xml:space="preserve">su </w:t>
      </w:r>
      <w:r>
        <w:rPr>
          <w:rFonts w:hint="default"/>
          <w:sz w:val="24"/>
          <w:szCs w:val="24"/>
        </w:rPr>
        <w:t>postav</w:t>
      </w:r>
      <w:r>
        <w:rPr>
          <w:rFonts w:hint="default"/>
          <w:sz w:val="24"/>
          <w:szCs w:val="24"/>
          <w:lang w:val="bs-Latn-BA"/>
        </w:rPr>
        <w:t>ljeni</w:t>
      </w:r>
      <w:r>
        <w:rPr>
          <w:rFonts w:hint="default"/>
          <w:sz w:val="24"/>
          <w:szCs w:val="24"/>
        </w:rPr>
        <w:t xml:space="preserve"> plakat</w:t>
      </w:r>
      <w:r>
        <w:rPr>
          <w:rFonts w:hint="default"/>
          <w:sz w:val="24"/>
          <w:szCs w:val="24"/>
          <w:lang w:val="bs-Latn-BA"/>
        </w:rPr>
        <w:t>i</w:t>
      </w:r>
      <w:r>
        <w:rPr>
          <w:rFonts w:hint="default"/>
          <w:sz w:val="24"/>
          <w:szCs w:val="24"/>
        </w:rPr>
        <w:t xml:space="preserve"> sa ključnim riječima iz knjiga</w:t>
      </w:r>
      <w:r>
        <w:rPr>
          <w:rFonts w:hint="default"/>
          <w:sz w:val="24"/>
          <w:szCs w:val="24"/>
          <w:lang w:val="bs-Latn-BA"/>
        </w:rPr>
        <w:t xml:space="preserve">, a  učenici  su mogli </w:t>
      </w:r>
      <w:r>
        <w:rPr>
          <w:rFonts w:hint="default"/>
          <w:sz w:val="24"/>
          <w:szCs w:val="24"/>
        </w:rPr>
        <w:t>zapisivali svoje asocijacije i razmišljanja na zadate pojmove.</w:t>
      </w:r>
    </w:p>
    <w:p w14:paraId="2D37E210">
      <w:pPr>
        <w:rPr>
          <w:rFonts w:hint="default"/>
          <w:sz w:val="24"/>
          <w:szCs w:val="24"/>
        </w:rPr>
      </w:pPr>
    </w:p>
    <w:p w14:paraId="4B15CBCE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Zanimanje za knjige brzo je raslo, a uskoro je snimljena i reklama koja je postala viralna.</w:t>
      </w:r>
    </w:p>
    <w:p w14:paraId="1F6BE3FF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Učenici su se potom posvetili čitanju knjiga spomenute autorice, razgovarali o njihovim porukama na časovima bosanskog jezika</w:t>
      </w:r>
      <w:r>
        <w:rPr>
          <w:rFonts w:hint="default"/>
          <w:sz w:val="24"/>
          <w:szCs w:val="24"/>
          <w:lang w:val="bs-Latn-BA"/>
        </w:rPr>
        <w:t xml:space="preserve"> </w:t>
      </w:r>
      <w:r>
        <w:rPr>
          <w:rFonts w:hint="default"/>
          <w:sz w:val="24"/>
          <w:szCs w:val="24"/>
        </w:rPr>
        <w:t>te jedni drugima preporučivali naslove koji su ih</w:t>
      </w:r>
      <w:r>
        <w:rPr>
          <w:rFonts w:hint="default"/>
          <w:sz w:val="24"/>
          <w:szCs w:val="24"/>
          <w:lang w:val="bs-Latn-BA"/>
        </w:rPr>
        <w:t xml:space="preserve"> se</w:t>
      </w:r>
      <w:r>
        <w:rPr>
          <w:rFonts w:hint="default"/>
          <w:sz w:val="24"/>
          <w:szCs w:val="24"/>
        </w:rPr>
        <w:t xml:space="preserve"> dojmili.</w:t>
      </w:r>
    </w:p>
    <w:p w14:paraId="3295B70E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Pokazali su i veliku dozu kreativnosti – izrađivali su Fa</w:t>
      </w:r>
      <w:r>
        <w:rPr>
          <w:rFonts w:hint="default"/>
          <w:sz w:val="24"/>
          <w:szCs w:val="24"/>
          <w:lang w:val="bs-Latn-BA"/>
        </w:rPr>
        <w:t>K</w:t>
      </w:r>
      <w:r>
        <w:rPr>
          <w:rFonts w:hint="default"/>
          <w:sz w:val="24"/>
          <w:szCs w:val="24"/>
        </w:rPr>
        <w:t>ebook i lažne Instagram profile omiljenih književnih likova te pravili reklame i videozapise kojima su na maštovit način predstavljali knjige koje čitaju.</w:t>
      </w:r>
    </w:p>
    <w:p w14:paraId="740A81BB">
      <w:pPr>
        <w:rPr>
          <w:rFonts w:hint="default"/>
          <w:sz w:val="24"/>
          <w:szCs w:val="24"/>
        </w:rPr>
      </w:pPr>
    </w:p>
    <w:p w14:paraId="6D07E230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U pratnji nastavni</w:t>
      </w:r>
      <w:r>
        <w:rPr>
          <w:rFonts w:hint="default"/>
          <w:sz w:val="24"/>
          <w:szCs w:val="24"/>
          <w:lang w:val="bs-Latn-BA"/>
        </w:rPr>
        <w:t>ka</w:t>
      </w:r>
      <w:r>
        <w:rPr>
          <w:rFonts w:hint="default"/>
          <w:sz w:val="24"/>
          <w:szCs w:val="24"/>
        </w:rPr>
        <w:t>, učenici su prisustvovali i promociji nove knjige Elmire Mekić.</w:t>
      </w:r>
    </w:p>
    <w:p w14:paraId="604FFBC3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Kako bi ovaj entuzijazam imao dugotrajniji efekat, pokrenut je školski projekat „Pročitaj knjigu, zaradi peticu“.</w:t>
      </w:r>
    </w:p>
    <w:p w14:paraId="00E60602">
      <w:pPr>
        <w:rPr>
          <w:rFonts w:hint="default"/>
          <w:sz w:val="24"/>
          <w:szCs w:val="24"/>
        </w:rPr>
      </w:pPr>
    </w:p>
    <w:p w14:paraId="05063EEE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Da bi čitanje bilo još zanimljivije i motivirajuće, otvoren je Instagram profil „Čitaoci OŠ Miroslav Krleža“, gdje se učenici fotografišu dok čitaju i objavljuju fotografije pod hashtagom #knjiga_posvuduša – jer je to knjiga koja se čita svuda!</w:t>
      </w:r>
    </w:p>
    <w:p w14:paraId="7A23ECF2">
      <w:pPr>
        <w:rPr>
          <w:rFonts w:hint="default"/>
          <w:sz w:val="24"/>
          <w:szCs w:val="24"/>
        </w:rPr>
      </w:pPr>
    </w:p>
    <w:p w14:paraId="71DC94F4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Na krilima tog čitalačkog vala, škola je  mjesec oktobar</w:t>
      </w:r>
      <w:r>
        <w:rPr>
          <w:rFonts w:hint="default"/>
          <w:sz w:val="24"/>
          <w:szCs w:val="24"/>
          <w:lang w:val="bs-Latn-BA"/>
        </w:rPr>
        <w:t>- kao mjesec knjige,</w:t>
      </w:r>
      <w:r>
        <w:rPr>
          <w:rFonts w:hint="default"/>
          <w:sz w:val="24"/>
          <w:szCs w:val="24"/>
        </w:rPr>
        <w:t xml:space="preserve"> posveti</w:t>
      </w:r>
      <w:r>
        <w:rPr>
          <w:rFonts w:hint="default"/>
          <w:sz w:val="24"/>
          <w:szCs w:val="24"/>
          <w:lang w:val="bs-Latn-BA"/>
        </w:rPr>
        <w:t>la</w:t>
      </w:r>
      <w:r>
        <w:rPr>
          <w:rFonts w:hint="default"/>
          <w:sz w:val="24"/>
          <w:szCs w:val="24"/>
        </w:rPr>
        <w:t xml:space="preserve"> promociji kulture čitanja i ukazivanju na važnost knjige u intelektualnom i emocionalnom razvoju ličnosti.</w:t>
      </w:r>
    </w:p>
    <w:p w14:paraId="3E4DDFBE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Učenici osm</w:t>
      </w:r>
      <w:r>
        <w:rPr>
          <w:rFonts w:hint="default"/>
          <w:sz w:val="24"/>
          <w:szCs w:val="24"/>
          <w:lang w:val="bs-Latn-BA"/>
        </w:rPr>
        <w:t>og</w:t>
      </w:r>
      <w:r>
        <w:rPr>
          <w:rFonts w:hint="default"/>
          <w:sz w:val="24"/>
          <w:szCs w:val="24"/>
        </w:rPr>
        <w:t xml:space="preserve"> razreda družili su se s devetacima</w:t>
      </w:r>
      <w:r>
        <w:rPr>
          <w:rFonts w:hint="default"/>
          <w:sz w:val="24"/>
          <w:szCs w:val="24"/>
          <w:lang w:val="bs-Latn-BA"/>
        </w:rPr>
        <w:t xml:space="preserve"> </w:t>
      </w:r>
      <w:r>
        <w:rPr>
          <w:rFonts w:hint="default"/>
          <w:sz w:val="24"/>
          <w:szCs w:val="24"/>
        </w:rPr>
        <w:t>koji su im predstavili svoja omiljena književna djela, razgovarali o najdražim knjigama i odlomcima te podijelili preporuke za čitanje.</w:t>
      </w:r>
    </w:p>
    <w:p w14:paraId="0A0406F1">
      <w:pPr>
        <w:rPr>
          <w:rFonts w:hint="default"/>
          <w:sz w:val="24"/>
          <w:szCs w:val="24"/>
        </w:rPr>
      </w:pPr>
    </w:p>
    <w:p w14:paraId="36A3B667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Druženju su se pridružile i bibliotekarka, nastavnic</w:t>
      </w:r>
      <w:r>
        <w:rPr>
          <w:rFonts w:hint="default"/>
          <w:sz w:val="24"/>
          <w:szCs w:val="24"/>
          <w:lang w:val="bs-Latn-BA"/>
        </w:rPr>
        <w:t>i</w:t>
      </w:r>
      <w:r>
        <w:rPr>
          <w:rFonts w:hint="default"/>
          <w:sz w:val="24"/>
          <w:szCs w:val="24"/>
        </w:rPr>
        <w:t xml:space="preserve"> i pedagogica škol, koje su podijelile svoje omiljene knjige i time dodatno obogatile ovaj divni projekat.</w:t>
      </w:r>
    </w:p>
    <w:p w14:paraId="1828BD28">
      <w:pPr>
        <w:rPr>
          <w:rFonts w:hint="default"/>
          <w:sz w:val="24"/>
          <w:szCs w:val="24"/>
        </w:rPr>
      </w:pPr>
    </w:p>
    <w:p w14:paraId="4AAE755F">
      <w:pPr>
        <w:rPr>
          <w:rFonts w:hint="default"/>
          <w:sz w:val="24"/>
          <w:szCs w:val="24"/>
        </w:rPr>
      </w:pPr>
      <w:r>
        <w:rPr>
          <w:rFonts w:hint="default"/>
          <w:sz w:val="24"/>
          <w:szCs w:val="24"/>
        </w:rPr>
        <w:t>✨ Čitajmo, jer svaka knjiga otvara nova vrata znanja, mašte i života!</w:t>
      </w:r>
    </w:p>
    <w:p w14:paraId="3A486691">
      <w:pPr>
        <w:rPr>
          <w:rFonts w:hint="default"/>
          <w:sz w:val="24"/>
          <w:szCs w:val="24"/>
        </w:rPr>
      </w:pPr>
    </w:p>
    <w:p w14:paraId="3EDA32FD">
      <w:pPr>
        <w:rPr>
          <w:rFonts w:hint="default"/>
          <w:sz w:val="24"/>
          <w:szCs w:val="24"/>
        </w:rPr>
      </w:pPr>
    </w:p>
    <w:p w14:paraId="28BE5700">
      <w:pPr>
        <w:rPr>
          <w:rFonts w:hint="default"/>
          <w:sz w:val="24"/>
          <w:szCs w:val="24"/>
        </w:rPr>
      </w:pPr>
    </w:p>
    <w:p w14:paraId="22CB4A02">
      <w:pPr>
        <w:rPr>
          <w:rFonts w:hint="default"/>
          <w:sz w:val="24"/>
          <w:szCs w:val="24"/>
          <w:lang w:val="bs-Latn-BA"/>
        </w:rPr>
      </w:pPr>
      <w:r>
        <w:rPr>
          <w:rFonts w:hint="default"/>
          <w:sz w:val="24"/>
          <w:szCs w:val="24"/>
          <w:lang w:val="bs-Latn-BA"/>
        </w:rPr>
        <w:drawing>
          <wp:inline distT="0" distB="0" distL="114300" distR="114300">
            <wp:extent cx="1609725" cy="2647950"/>
            <wp:effectExtent l="0" t="0" r="5715" b="3810"/>
            <wp:docPr id="7" name="Picture 7" descr="T1a9QzE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1a9QzEq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4"/>
          <w:szCs w:val="24"/>
          <w:lang w:val="bs-Latn-BA"/>
        </w:rPr>
        <w:t xml:space="preserve">        </w:t>
      </w:r>
      <w:r>
        <w:rPr>
          <w:rFonts w:hint="default"/>
          <w:sz w:val="24"/>
          <w:szCs w:val="24"/>
          <w:lang w:val="bs-Latn-BA"/>
        </w:rPr>
        <w:drawing>
          <wp:inline distT="0" distB="0" distL="114300" distR="114300">
            <wp:extent cx="1348105" cy="2515235"/>
            <wp:effectExtent l="0" t="0" r="8255" b="14605"/>
            <wp:docPr id="4" name="Picture 4" descr="i0VuFxD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i0VuFxDR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48105" cy="251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4"/>
          <w:szCs w:val="24"/>
          <w:lang w:val="bs-Latn-BA"/>
        </w:rPr>
        <w:t xml:space="preserve">   </w:t>
      </w:r>
      <w:r>
        <w:rPr>
          <w:rFonts w:ascii="SimSun" w:hAnsi="SimSun" w:eastAsia="SimSun" w:cs="SimSun"/>
          <w:sz w:val="24"/>
          <w:szCs w:val="24"/>
        </w:rPr>
        <w:drawing>
          <wp:inline distT="0" distB="0" distL="114300" distR="114300">
            <wp:extent cx="304800" cy="304800"/>
            <wp:effectExtent l="0" t="0" r="0" b="0"/>
            <wp:docPr id="5" name="Picture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/>
          <w:sz w:val="24"/>
          <w:szCs w:val="24"/>
          <w:lang w:val="bs-Latn-BA"/>
        </w:rPr>
        <w:drawing>
          <wp:inline distT="0" distB="0" distL="114300" distR="114300">
            <wp:extent cx="1354455" cy="2575560"/>
            <wp:effectExtent l="0" t="0" r="1905" b="0"/>
            <wp:docPr id="6" name="Picture 6" descr="NYw6p4Z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NYw6p4Z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54455" cy="2575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4"/>
          <w:szCs w:val="24"/>
          <w:lang w:val="bs-Latn-BA"/>
        </w:rPr>
        <w:t xml:space="preserve">          </w:t>
      </w:r>
    </w:p>
    <w:p w14:paraId="17DDD1DD">
      <w:pPr>
        <w:rPr>
          <w:rFonts w:hint="default"/>
          <w:sz w:val="24"/>
          <w:szCs w:val="24"/>
          <w:lang w:val="bs-Latn-BA"/>
        </w:rPr>
      </w:pPr>
    </w:p>
    <w:p w14:paraId="5F7DA9FB">
      <w:pPr>
        <w:rPr>
          <w:rFonts w:hint="default"/>
          <w:sz w:val="24"/>
          <w:szCs w:val="24"/>
          <w:lang w:val="bs-Latn-BA"/>
        </w:rPr>
      </w:pPr>
      <w:r>
        <w:rPr>
          <w:rFonts w:hint="default"/>
          <w:sz w:val="24"/>
          <w:szCs w:val="24"/>
          <w:lang w:val="bs-Latn-BA"/>
        </w:rPr>
        <w:t xml:space="preserve">                                        </w:t>
      </w:r>
    </w:p>
    <w:p w14:paraId="25A2EE45">
      <w:pPr>
        <w:rPr>
          <w:rFonts w:hint="default"/>
          <w:sz w:val="24"/>
          <w:szCs w:val="24"/>
          <w:lang w:val="bs-Latn-BA"/>
        </w:rPr>
      </w:pPr>
      <w:r>
        <w:rPr>
          <w:rFonts w:hint="default"/>
          <w:sz w:val="24"/>
          <w:szCs w:val="24"/>
          <w:lang w:val="bs-Latn-BA"/>
        </w:rPr>
        <w:drawing>
          <wp:inline distT="0" distB="0" distL="114300" distR="114300">
            <wp:extent cx="1357630" cy="1607185"/>
            <wp:effectExtent l="0" t="0" r="13970" b="8255"/>
            <wp:docPr id="9" name="Picture 9" descr="JIBqSvI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JIBqSvIY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7630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4"/>
          <w:szCs w:val="24"/>
          <w:lang w:val="bs-Latn-BA"/>
        </w:rPr>
        <w:t xml:space="preserve">     </w:t>
      </w:r>
      <w:r>
        <w:rPr>
          <w:rFonts w:hint="default"/>
          <w:sz w:val="24"/>
          <w:szCs w:val="24"/>
          <w:lang w:val="bs-Latn-BA"/>
        </w:rPr>
        <w:drawing>
          <wp:inline distT="0" distB="0" distL="114300" distR="114300">
            <wp:extent cx="1578610" cy="1689735"/>
            <wp:effectExtent l="0" t="0" r="6350" b="1905"/>
            <wp:docPr id="10" name="Picture 10" descr="30kWOq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30kWOqoM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1689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4"/>
          <w:szCs w:val="24"/>
          <w:lang w:val="bs-Latn-BA"/>
        </w:rPr>
        <w:t xml:space="preserve">       </w:t>
      </w:r>
      <w:r>
        <w:rPr>
          <w:rFonts w:hint="default"/>
          <w:sz w:val="24"/>
          <w:szCs w:val="24"/>
          <w:lang w:val="bs-Latn-BA"/>
        </w:rPr>
        <w:drawing>
          <wp:inline distT="0" distB="0" distL="114300" distR="114300">
            <wp:extent cx="1546225" cy="1633220"/>
            <wp:effectExtent l="0" t="0" r="8255" b="12700"/>
            <wp:docPr id="8" name="Picture 8" descr="v3nr5Zs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v3nr5Zso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46225" cy="163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4"/>
          <w:szCs w:val="24"/>
          <w:lang w:val="bs-Latn-BA"/>
        </w:rPr>
        <w:t xml:space="preserve">           </w:t>
      </w:r>
    </w:p>
    <w:p w14:paraId="66ED140C">
      <w:pPr>
        <w:rPr>
          <w:rFonts w:hint="default"/>
          <w:sz w:val="24"/>
          <w:szCs w:val="24"/>
          <w:lang w:val="bs-Latn-BA"/>
        </w:rPr>
      </w:pPr>
    </w:p>
    <w:p w14:paraId="745C569D">
      <w:pPr>
        <w:rPr>
          <w:rFonts w:hint="default"/>
          <w:sz w:val="24"/>
          <w:szCs w:val="24"/>
          <w:lang w:val="bs-Latn-BA"/>
        </w:rPr>
      </w:pPr>
      <w:bookmarkStart w:id="0" w:name="_GoBack"/>
      <w:bookmarkEnd w:id="0"/>
    </w:p>
    <w:p w14:paraId="045CF784">
      <w:pPr>
        <w:rPr>
          <w:rFonts w:hint="default"/>
          <w:sz w:val="24"/>
          <w:szCs w:val="24"/>
          <w:lang w:val="bs-Latn-BA"/>
        </w:rPr>
      </w:pPr>
    </w:p>
    <w:p w14:paraId="1D175902">
      <w:pPr>
        <w:rPr>
          <w:rFonts w:hint="default"/>
          <w:sz w:val="24"/>
          <w:szCs w:val="24"/>
          <w:lang w:val="bs-Latn-BA"/>
        </w:rPr>
      </w:pPr>
      <w:r>
        <w:rPr>
          <w:rFonts w:hint="default"/>
          <w:sz w:val="24"/>
          <w:szCs w:val="24"/>
          <w:lang w:val="bs-Latn-BA"/>
        </w:rPr>
        <w:drawing>
          <wp:inline distT="0" distB="0" distL="114300" distR="114300">
            <wp:extent cx="1488440" cy="1862455"/>
            <wp:effectExtent l="0" t="0" r="5080" b="12065"/>
            <wp:docPr id="11" name="Picture 11" descr="S1cxr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S1cxrina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4"/>
          <w:szCs w:val="24"/>
          <w:lang w:val="bs-Latn-BA"/>
        </w:rPr>
        <w:t xml:space="preserve">    </w:t>
      </w:r>
      <w:r>
        <w:rPr>
          <w:rFonts w:hint="default"/>
          <w:sz w:val="24"/>
          <w:szCs w:val="24"/>
          <w:lang w:val="bs-Latn-BA"/>
        </w:rPr>
        <w:drawing>
          <wp:inline distT="0" distB="0" distL="114300" distR="114300">
            <wp:extent cx="1426210" cy="1901825"/>
            <wp:effectExtent l="0" t="0" r="6350" b="3175"/>
            <wp:docPr id="12" name="Picture 12" descr="3eLG8yV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3eLG8yVx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1901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4"/>
          <w:szCs w:val="24"/>
          <w:lang w:val="bs-Latn-BA"/>
        </w:rPr>
        <w:t xml:space="preserve">      </w:t>
      </w:r>
      <w:r>
        <w:rPr>
          <w:rFonts w:hint="default"/>
          <w:sz w:val="24"/>
          <w:szCs w:val="24"/>
          <w:lang w:val="bs-Latn-BA"/>
        </w:rPr>
        <w:drawing>
          <wp:inline distT="0" distB="0" distL="114300" distR="114300">
            <wp:extent cx="1307465" cy="2000250"/>
            <wp:effectExtent l="0" t="0" r="3175" b="11430"/>
            <wp:docPr id="13" name="Picture 13" descr="-IcX-MJ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-IcX-MJp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0746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76C5F">
      <w:pPr>
        <w:rPr>
          <w:rFonts w:hint="default"/>
          <w:sz w:val="24"/>
          <w:szCs w:val="24"/>
          <w:lang w:val="bs-Latn-BA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045093"/>
    <w:rsid w:val="4504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../NUL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160</TotalTime>
  <ScaleCrop>false</ScaleCrop>
  <LinksUpToDate>false</LinksUpToDate>
  <CharactersWithSpaces>0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2025-10-23T19:14:00Z</dcterms:created>
  <dc:creator>Mama</dc:creator>
  <cp:lastModifiedBy>Mama</cp:lastModifiedBy>
  <dcterms:modified xsi:type="dcterms:W3CDTF">2025-10-23T21:56:22Z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88EBB781498E4A719725C8445B7BD556_11</vt:lpwstr>
  </property>
</Properties>
</file>