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4BE15B72" w14:textId="294B3D71" w:rsidR="00DE41BF" w:rsidRDefault="00DE41BF" w:rsidP="00DE41BF">
      <w:pPr>
        <w:jc w:val="both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  <w:r>
        <w:rPr>
          <w:rFonts w:ascii="Times New Roman" w:hAnsi="Times New Roman" w:cs="Times New Roman"/>
          <w:sz w:val="24"/>
          <w:szCs w:val="24"/>
        </w:rPr>
        <w:t>Federalno ministarstvo kulture i sporta                               Srednja glazbena škola Jakova Gotovca</w:t>
      </w:r>
    </w:p>
    <w:p w14:paraId="514F507C" w14:textId="3A159E0E" w:rsidR="00DE41BF" w:rsidRDefault="00DE41BF" w:rsidP="00DE41BF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Mladi i nasljeđe 2024.                                                                                                  Novi Travnik</w:t>
      </w:r>
    </w:p>
    <w:p w14:paraId="2BCB2170" w14:textId="6A5D5793" w:rsidR="00DE41BF" w:rsidRDefault="00DE41BF" w:rsidP="00DE41BF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                                Ljudevita Gaja bb</w:t>
      </w:r>
    </w:p>
    <w:p w14:paraId="24EDE051" w14:textId="7CA5E5EC" w:rsidR="00DE41BF" w:rsidRDefault="00DE41BF" w:rsidP="00DE41BF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                             72290 Novi Travnik</w:t>
      </w:r>
    </w:p>
    <w:p w14:paraId="30B31668" w14:textId="77777777" w:rsidR="00DE41BF" w:rsidRDefault="00DE41BF" w:rsidP="00DE41BF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07B10243" w14:textId="77777777" w:rsidR="00DE41BF" w:rsidRDefault="00DE41BF" w:rsidP="00DE41BF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0778CF8B" w14:textId="77777777" w:rsidR="00DE41BF" w:rsidRDefault="00DE41BF" w:rsidP="00DE41BF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7070D01E" w14:textId="637F37A1" w:rsidR="00DE41BF" w:rsidRDefault="00DE41BF" w:rsidP="00DE41BF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TEMA: „Putevi, mreže, veze“</w:t>
      </w:r>
      <w:r w:rsidR="009667CF">
        <w:rPr>
          <w:rFonts w:ascii="Times New Roman" w:hAnsi="Times New Roman" w:cs="Times New Roman"/>
          <w:sz w:val="24"/>
          <w:szCs w:val="24"/>
        </w:rPr>
        <w:t>, literarni rad</w:t>
      </w:r>
    </w:p>
    <w:p w14:paraId="7AB87BAC" w14:textId="5B35D3AD" w:rsidR="00DE41BF" w:rsidRDefault="00DE41BF" w:rsidP="00DE41BF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Naziv rada: </w:t>
      </w:r>
      <w:r w:rsidRPr="009667CF">
        <w:rPr>
          <w:rFonts w:ascii="Times New Roman" w:hAnsi="Times New Roman" w:cs="Times New Roman"/>
          <w:b/>
          <w:bCs/>
          <w:sz w:val="24"/>
          <w:szCs w:val="24"/>
        </w:rPr>
        <w:t>Guča Gora</w:t>
      </w:r>
    </w:p>
    <w:p w14:paraId="5A221EB1" w14:textId="77777777" w:rsidR="00DE41BF" w:rsidRDefault="00DE41BF" w:rsidP="00DE41BF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2B699865" w14:textId="77777777" w:rsidR="00DE41BF" w:rsidRDefault="00DE41BF" w:rsidP="00DE41BF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09E62FDB" w14:textId="77777777" w:rsidR="00DE41BF" w:rsidRDefault="00DE41BF" w:rsidP="00DE41BF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049AF93F" w14:textId="77777777" w:rsidR="00DE41BF" w:rsidRDefault="00DE41BF" w:rsidP="00DE41BF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099BBAFD" w14:textId="279691F7" w:rsidR="00DE41BF" w:rsidRDefault="00DE41BF" w:rsidP="00DE41BF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Ime učenice: Nikolina Grganović, II razred</w:t>
      </w:r>
    </w:p>
    <w:p w14:paraId="4ACC9457" w14:textId="3552298E" w:rsidR="00DE41BF" w:rsidRDefault="00DE41BF" w:rsidP="00DE41BF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Adresa: Guča Gora br 116, Travnik</w:t>
      </w:r>
    </w:p>
    <w:p w14:paraId="21EBAF65" w14:textId="470F8E1F" w:rsidR="00DE41BF" w:rsidRDefault="00DE41BF" w:rsidP="00DE41BF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Ime i prezime mentora: Andrijana Bugarin, prof.</w:t>
      </w:r>
    </w:p>
    <w:p w14:paraId="40E8286A" w14:textId="77777777" w:rsidR="00DE41BF" w:rsidRDefault="00DE41BF" w:rsidP="00DE41BF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69847B8F" w14:textId="77777777" w:rsidR="00DE41BF" w:rsidRDefault="00DE41BF" w:rsidP="00DE41BF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7B21A7DC" w14:textId="77777777" w:rsidR="00DE41BF" w:rsidRDefault="00DE41BF" w:rsidP="00DE41BF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322E58AB" w14:textId="77777777" w:rsidR="00DE41BF" w:rsidRDefault="00DE41BF" w:rsidP="00DE41BF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7040E148" w14:textId="77777777" w:rsidR="00DE41BF" w:rsidRDefault="00DE41BF" w:rsidP="00DE41BF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625B6B15" w14:textId="77777777" w:rsidR="00DE41BF" w:rsidRDefault="00DE41BF" w:rsidP="00DE41BF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5E014295" w14:textId="77777777" w:rsidR="00DE41BF" w:rsidRDefault="00DE41BF" w:rsidP="00DE41BF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2B1EBE1A" w14:textId="77777777" w:rsidR="00DE41BF" w:rsidRDefault="00DE41BF" w:rsidP="00DE41BF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624F9A47" w14:textId="77777777" w:rsidR="00FD0860" w:rsidRDefault="00FD0860" w:rsidP="00DE41BF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Mjesto: </w:t>
      </w:r>
      <w:r w:rsidR="00DE41BF">
        <w:rPr>
          <w:rFonts w:ascii="Times New Roman" w:hAnsi="Times New Roman" w:cs="Times New Roman"/>
          <w:sz w:val="24"/>
          <w:szCs w:val="24"/>
        </w:rPr>
        <w:t>Novi Travnik,</w:t>
      </w:r>
    </w:p>
    <w:p w14:paraId="6C79D24D" w14:textId="6D59893C" w:rsidR="00DE41BF" w:rsidRDefault="00FD0860" w:rsidP="00DE41BF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Datrum: </w:t>
      </w:r>
      <w:r w:rsidR="00DE41BF">
        <w:rPr>
          <w:rFonts w:ascii="Times New Roman" w:hAnsi="Times New Roman" w:cs="Times New Roman"/>
          <w:sz w:val="24"/>
          <w:szCs w:val="24"/>
        </w:rPr>
        <w:t xml:space="preserve">20.09.2024. </w:t>
      </w:r>
    </w:p>
    <w:p w14:paraId="005A4E3C" w14:textId="77777777" w:rsidR="00DE41BF" w:rsidRDefault="00DE41BF" w:rsidP="00DE41BF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05089800" w14:textId="77777777" w:rsidR="00DE41BF" w:rsidRDefault="00DE41BF" w:rsidP="00DE41BF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4235F885" w14:textId="77777777" w:rsidR="00DE41BF" w:rsidRDefault="00DE41BF" w:rsidP="00DE41BF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3A1C0D10" w14:textId="39B23784" w:rsidR="00DF0BF7" w:rsidRPr="00DE41BF" w:rsidRDefault="00DF0BF7" w:rsidP="00DE41BF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DE41BF">
        <w:rPr>
          <w:rFonts w:ascii="Times New Roman" w:hAnsi="Times New Roman" w:cs="Times New Roman"/>
          <w:b/>
          <w:bCs/>
          <w:sz w:val="24"/>
          <w:szCs w:val="24"/>
        </w:rPr>
        <w:t>Guča Gora</w:t>
      </w:r>
    </w:p>
    <w:p w14:paraId="5B3888F3" w14:textId="77777777" w:rsidR="00DF0BF7" w:rsidRPr="00DE41BF" w:rsidRDefault="00DF0BF7" w:rsidP="00DE41BF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6ABA6EE9" w14:textId="57FC3EBA" w:rsidR="008E0D08" w:rsidRPr="00DE41BF" w:rsidRDefault="00DF0BF7" w:rsidP="00DE41BF">
      <w:pPr>
        <w:jc w:val="both"/>
        <w:rPr>
          <w:rFonts w:ascii="Times New Roman" w:hAnsi="Times New Roman" w:cs="Times New Roman"/>
          <w:sz w:val="24"/>
          <w:szCs w:val="24"/>
        </w:rPr>
      </w:pPr>
      <w:r w:rsidRPr="00DE41BF">
        <w:rPr>
          <w:rFonts w:ascii="Times New Roman" w:hAnsi="Times New Roman" w:cs="Times New Roman"/>
          <w:sz w:val="24"/>
          <w:szCs w:val="24"/>
        </w:rPr>
        <w:t>Guča Gora je naseljeno mjesto na području Općine Tr</w:t>
      </w:r>
      <w:r w:rsidR="008E0D08" w:rsidRPr="00DE41BF">
        <w:rPr>
          <w:rFonts w:ascii="Times New Roman" w:hAnsi="Times New Roman" w:cs="Times New Roman"/>
          <w:sz w:val="24"/>
          <w:szCs w:val="24"/>
        </w:rPr>
        <w:t>a</w:t>
      </w:r>
      <w:r w:rsidRPr="00DE41BF">
        <w:rPr>
          <w:rFonts w:ascii="Times New Roman" w:hAnsi="Times New Roman" w:cs="Times New Roman"/>
          <w:sz w:val="24"/>
          <w:szCs w:val="24"/>
        </w:rPr>
        <w:t>vnik</w:t>
      </w:r>
      <w:r w:rsidR="008E0D08" w:rsidRPr="00DE41BF">
        <w:rPr>
          <w:rFonts w:ascii="Times New Roman" w:hAnsi="Times New Roman" w:cs="Times New Roman"/>
          <w:sz w:val="24"/>
          <w:szCs w:val="24"/>
        </w:rPr>
        <w:t>.</w:t>
      </w:r>
      <w:r w:rsidR="00440043" w:rsidRPr="00DE41BF">
        <w:rPr>
          <w:rFonts w:ascii="Times New Roman" w:hAnsi="Times New Roman" w:cs="Times New Roman"/>
          <w:sz w:val="24"/>
          <w:szCs w:val="24"/>
        </w:rPr>
        <w:t xml:space="preserve"> </w:t>
      </w:r>
      <w:r w:rsidR="008E0D08" w:rsidRPr="00DE41BF">
        <w:rPr>
          <w:rFonts w:ascii="Times New Roman" w:hAnsi="Times New Roman" w:cs="Times New Roman"/>
          <w:sz w:val="24"/>
          <w:szCs w:val="24"/>
        </w:rPr>
        <w:t>Prostire se u podnožju planine Vlašić na 764 metara nadmorske visine. To idilično mjesto udaljeno je 9 kilometara od Travnika.</w:t>
      </w:r>
      <w:r w:rsidR="00440043" w:rsidRPr="00DE41BF">
        <w:rPr>
          <w:rFonts w:ascii="Times New Roman" w:hAnsi="Times New Roman" w:cs="Times New Roman"/>
          <w:sz w:val="24"/>
          <w:szCs w:val="24"/>
        </w:rPr>
        <w:t xml:space="preserve"> </w:t>
      </w:r>
      <w:r w:rsidR="008E0D08" w:rsidRPr="00DE41BF">
        <w:rPr>
          <w:rFonts w:ascii="Times New Roman" w:hAnsi="Times New Roman" w:cs="Times New Roman"/>
          <w:sz w:val="24"/>
          <w:szCs w:val="24"/>
        </w:rPr>
        <w:t>Ističe se mnogim prirodnim bogatsvima</w:t>
      </w:r>
      <w:r w:rsidR="00D17D5E" w:rsidRPr="00DE41BF">
        <w:rPr>
          <w:rFonts w:ascii="Times New Roman" w:hAnsi="Times New Roman" w:cs="Times New Roman"/>
          <w:sz w:val="24"/>
          <w:szCs w:val="24"/>
        </w:rPr>
        <w:t xml:space="preserve"> i kulturnom baštinom.</w:t>
      </w:r>
      <w:r w:rsidR="00440043" w:rsidRPr="00DE41BF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6CB408B2" w14:textId="1240D36F" w:rsidR="00D17D5E" w:rsidRPr="00DE41BF" w:rsidRDefault="00D17D5E" w:rsidP="00DE41BF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450A950E" w14:textId="2A142B99" w:rsidR="00C6690B" w:rsidRPr="00DE41BF" w:rsidRDefault="00D17D5E" w:rsidP="00DE41BF">
      <w:pPr>
        <w:jc w:val="both"/>
        <w:rPr>
          <w:rFonts w:ascii="Times New Roman" w:hAnsi="Times New Roman" w:cs="Times New Roman"/>
          <w:sz w:val="24"/>
          <w:szCs w:val="24"/>
        </w:rPr>
      </w:pPr>
      <w:r w:rsidRPr="00DE41BF">
        <w:rPr>
          <w:rFonts w:ascii="Times New Roman" w:hAnsi="Times New Roman" w:cs="Times New Roman"/>
          <w:sz w:val="24"/>
          <w:szCs w:val="24"/>
        </w:rPr>
        <w:t>Najstariji do sada pronađeni spomen Guče Gore je iz 1425. godine u darovnici hrvatsko-ugarskoga kralja Sigismunda kojom se daruje gučogorski velikaš Vuk Družić određenim posjedima u požeškom kraju u Slavoniji</w:t>
      </w:r>
      <w:r w:rsidR="00C530AE" w:rsidRPr="00DE41BF">
        <w:rPr>
          <w:rFonts w:ascii="Times New Roman" w:hAnsi="Times New Roman" w:cs="Times New Roman"/>
          <w:sz w:val="24"/>
          <w:szCs w:val="24"/>
        </w:rPr>
        <w:t xml:space="preserve"> </w:t>
      </w:r>
      <w:r w:rsidRPr="00DE41BF">
        <w:rPr>
          <w:rFonts w:ascii="Times New Roman" w:hAnsi="Times New Roman" w:cs="Times New Roman"/>
          <w:sz w:val="24"/>
          <w:szCs w:val="24"/>
        </w:rPr>
        <w:t>,kao kraljev vjerni sljedbenik koji je dugi niz godina zastupao i branio kraljevske interese.</w:t>
      </w:r>
      <w:r w:rsidR="00C530AE" w:rsidRPr="00DE41BF">
        <w:rPr>
          <w:rFonts w:ascii="Times New Roman" w:hAnsi="Times New Roman" w:cs="Times New Roman"/>
          <w:sz w:val="24"/>
          <w:szCs w:val="24"/>
        </w:rPr>
        <w:t xml:space="preserve"> </w:t>
      </w:r>
      <w:r w:rsidR="004F2556" w:rsidRPr="00DE41BF">
        <w:rPr>
          <w:rFonts w:ascii="Times New Roman" w:hAnsi="Times New Roman" w:cs="Times New Roman"/>
          <w:sz w:val="24"/>
          <w:szCs w:val="24"/>
        </w:rPr>
        <w:t xml:space="preserve">U srcu Guče Gore izgrađen je franjevački samostan i crkva svetog Franje Asiškog. Gradnja crkve započela je 1856. godine, a završena je 1857., dok je gradnja samostana započela 1857., a završena 1859. godine. Na podizanju samostana </w:t>
      </w:r>
      <w:r w:rsidR="007E0058" w:rsidRPr="00DE41BF">
        <w:rPr>
          <w:rFonts w:ascii="Times New Roman" w:hAnsi="Times New Roman" w:cs="Times New Roman"/>
          <w:sz w:val="24"/>
          <w:szCs w:val="24"/>
        </w:rPr>
        <w:t>i</w:t>
      </w:r>
      <w:r w:rsidR="004F2556" w:rsidRPr="00DE41BF">
        <w:rPr>
          <w:rFonts w:ascii="Times New Roman" w:hAnsi="Times New Roman" w:cs="Times New Roman"/>
          <w:sz w:val="24"/>
          <w:szCs w:val="24"/>
        </w:rPr>
        <w:t xml:space="preserve"> crkve u Gučoj Gori osobito je radio fra Marijan Šunjić koji je dao </w:t>
      </w:r>
      <w:r w:rsidR="00C6690B" w:rsidRPr="00DE41BF">
        <w:rPr>
          <w:rFonts w:ascii="Times New Roman" w:hAnsi="Times New Roman" w:cs="Times New Roman"/>
          <w:sz w:val="24"/>
          <w:szCs w:val="24"/>
        </w:rPr>
        <w:t>i</w:t>
      </w:r>
      <w:r w:rsidR="004F2556" w:rsidRPr="00DE41BF">
        <w:rPr>
          <w:rFonts w:ascii="Times New Roman" w:hAnsi="Times New Roman" w:cs="Times New Roman"/>
          <w:sz w:val="24"/>
          <w:szCs w:val="24"/>
        </w:rPr>
        <w:t xml:space="preserve"> osnovnu arhitektonsku ideju za zgrade samostana. Odmah po izgradnji u samostan je smješteno niže franjevačko učilište, a od 1883. do 1900. u njemu se nalazila objedinjena franjevačka gimn</w:t>
      </w:r>
      <w:r w:rsidR="00C530AE" w:rsidRPr="00DE41BF">
        <w:rPr>
          <w:rFonts w:ascii="Times New Roman" w:hAnsi="Times New Roman" w:cs="Times New Roman"/>
          <w:sz w:val="24"/>
          <w:szCs w:val="24"/>
        </w:rPr>
        <w:t>a</w:t>
      </w:r>
      <w:r w:rsidR="004F2556" w:rsidRPr="00DE41BF">
        <w:rPr>
          <w:rFonts w:ascii="Times New Roman" w:hAnsi="Times New Roman" w:cs="Times New Roman"/>
          <w:sz w:val="24"/>
          <w:szCs w:val="24"/>
        </w:rPr>
        <w:t>zija</w:t>
      </w:r>
      <w:r w:rsidR="00C530AE" w:rsidRPr="00DE41BF">
        <w:rPr>
          <w:rFonts w:ascii="Times New Roman" w:hAnsi="Times New Roman" w:cs="Times New Roman"/>
          <w:sz w:val="24"/>
          <w:szCs w:val="24"/>
        </w:rPr>
        <w:t>, te od 1911. do 1913. novicijat. Od početka 20. stoljeća pa do tridesetih godina u samostanskim se prostorijama održavala nastava za dva vi</w:t>
      </w:r>
      <w:r w:rsidR="00C6690B" w:rsidRPr="00DE41BF">
        <w:rPr>
          <w:rFonts w:ascii="Times New Roman" w:hAnsi="Times New Roman" w:cs="Times New Roman"/>
          <w:sz w:val="24"/>
          <w:szCs w:val="24"/>
        </w:rPr>
        <w:t>š</w:t>
      </w:r>
      <w:r w:rsidR="00C530AE" w:rsidRPr="00DE41BF">
        <w:rPr>
          <w:rFonts w:ascii="Times New Roman" w:hAnsi="Times New Roman" w:cs="Times New Roman"/>
          <w:sz w:val="24"/>
          <w:szCs w:val="24"/>
        </w:rPr>
        <w:t xml:space="preserve">a razreda pučke škole. Nastava se ondje držala također  od 1942. do 1945. godine. </w:t>
      </w:r>
      <w:r w:rsidR="00E61D90" w:rsidRPr="00DE41BF">
        <w:rPr>
          <w:rFonts w:ascii="Times New Roman" w:hAnsi="Times New Roman" w:cs="Times New Roman"/>
          <w:sz w:val="24"/>
          <w:szCs w:val="24"/>
        </w:rPr>
        <w:t>O Gučoj Gori i franjevačkom samostanu</w:t>
      </w:r>
      <w:r w:rsidR="00D67D97" w:rsidRPr="00DE41BF">
        <w:rPr>
          <w:rFonts w:ascii="Times New Roman" w:hAnsi="Times New Roman" w:cs="Times New Roman"/>
          <w:sz w:val="24"/>
          <w:szCs w:val="24"/>
        </w:rPr>
        <w:t xml:space="preserve"> pisali su i nobelovac Ivo Andrić, ali i Ivan Franjo  Jukić i sir Arthur Evans koji je kroz ovo mjesto proputovao 1876. godine u vrijeme Bosanskog ustanka. </w:t>
      </w:r>
      <w:r w:rsidR="00C530AE" w:rsidRPr="00DE41BF">
        <w:rPr>
          <w:rFonts w:ascii="Times New Roman" w:hAnsi="Times New Roman" w:cs="Times New Roman"/>
          <w:sz w:val="24"/>
          <w:szCs w:val="24"/>
        </w:rPr>
        <w:t>Samostan i crkva imali su tragičnu sudbinu. U veljači 1945. godine, u vrijeme zadnjih borbi ,partizani su zapalili obje zgrade. Požar je progutao sve što je u samostanu bilo vrijedno, prije svega arhiv i knjižnicu, kao i ostavštinu biskupa Šunjića</w:t>
      </w:r>
      <w:r w:rsidR="00137C16" w:rsidRPr="00DE41BF">
        <w:rPr>
          <w:rFonts w:ascii="Times New Roman" w:hAnsi="Times New Roman" w:cs="Times New Roman"/>
          <w:sz w:val="24"/>
          <w:szCs w:val="24"/>
        </w:rPr>
        <w:t xml:space="preserve">. </w:t>
      </w:r>
      <w:r w:rsidR="00E61D90" w:rsidRPr="00DE41BF">
        <w:rPr>
          <w:rFonts w:ascii="Times New Roman" w:hAnsi="Times New Roman" w:cs="Times New Roman"/>
          <w:sz w:val="24"/>
          <w:szCs w:val="24"/>
        </w:rPr>
        <w:t>G</w:t>
      </w:r>
      <w:r w:rsidR="00137C16" w:rsidRPr="00DE41BF">
        <w:rPr>
          <w:rFonts w:ascii="Times New Roman" w:hAnsi="Times New Roman" w:cs="Times New Roman"/>
          <w:sz w:val="24"/>
          <w:szCs w:val="24"/>
        </w:rPr>
        <w:t>odine</w:t>
      </w:r>
      <w:r w:rsidR="00E61D90" w:rsidRPr="00DE41BF">
        <w:rPr>
          <w:rFonts w:ascii="Times New Roman" w:hAnsi="Times New Roman" w:cs="Times New Roman"/>
          <w:sz w:val="24"/>
          <w:szCs w:val="24"/>
        </w:rPr>
        <w:t xml:space="preserve"> 1946</w:t>
      </w:r>
      <w:r w:rsidR="00137C16" w:rsidRPr="00DE41BF">
        <w:rPr>
          <w:rFonts w:ascii="Times New Roman" w:hAnsi="Times New Roman" w:cs="Times New Roman"/>
          <w:sz w:val="24"/>
          <w:szCs w:val="24"/>
        </w:rPr>
        <w:t xml:space="preserve"> obnovljena je crkva ,a 1959. je završena gradnja novog samostana koji je izgr</w:t>
      </w:r>
      <w:r w:rsidR="00F957E2" w:rsidRPr="00DE41BF">
        <w:rPr>
          <w:rFonts w:ascii="Times New Roman" w:hAnsi="Times New Roman" w:cs="Times New Roman"/>
          <w:sz w:val="24"/>
          <w:szCs w:val="24"/>
        </w:rPr>
        <w:t>a</w:t>
      </w:r>
      <w:r w:rsidR="00137C16" w:rsidRPr="00DE41BF">
        <w:rPr>
          <w:rFonts w:ascii="Times New Roman" w:hAnsi="Times New Roman" w:cs="Times New Roman"/>
          <w:sz w:val="24"/>
          <w:szCs w:val="24"/>
        </w:rPr>
        <w:t>đen na temeljima jednog krila starog samostana usprkos tadašnjim komunističkim vlastima.</w:t>
      </w:r>
      <w:r w:rsidR="00E61D90" w:rsidRPr="00DE41BF">
        <w:rPr>
          <w:rFonts w:ascii="Times New Roman" w:hAnsi="Times New Roman" w:cs="Times New Roman"/>
          <w:sz w:val="24"/>
          <w:szCs w:val="24"/>
        </w:rPr>
        <w:t xml:space="preserve"> Samostan i crkva doživjeli su istu sudbinu i u domovinskom ratu kada su potpuno demolirani </w:t>
      </w:r>
      <w:r w:rsidR="00F957E2" w:rsidRPr="00DE41BF">
        <w:rPr>
          <w:rFonts w:ascii="Times New Roman" w:hAnsi="Times New Roman" w:cs="Times New Roman"/>
          <w:sz w:val="24"/>
          <w:szCs w:val="24"/>
        </w:rPr>
        <w:t>.</w:t>
      </w:r>
      <w:r w:rsidR="00C6690B" w:rsidRPr="00DE41BF">
        <w:rPr>
          <w:rFonts w:ascii="Times New Roman" w:hAnsi="Times New Roman" w:cs="Times New Roman"/>
          <w:sz w:val="24"/>
          <w:szCs w:val="24"/>
        </w:rPr>
        <w:t xml:space="preserve"> Nakon povratka, 1994. godine započela je obnova</w:t>
      </w:r>
      <w:r w:rsidR="00E61D90" w:rsidRPr="00DE41BF">
        <w:rPr>
          <w:rFonts w:ascii="Times New Roman" w:hAnsi="Times New Roman" w:cs="Times New Roman"/>
          <w:sz w:val="24"/>
          <w:szCs w:val="24"/>
        </w:rPr>
        <w:t>.</w:t>
      </w:r>
    </w:p>
    <w:p w14:paraId="2453A7C3" w14:textId="77777777" w:rsidR="00246081" w:rsidRPr="00DE41BF" w:rsidRDefault="00246081" w:rsidP="00DE41BF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0160C8FA" w14:textId="0043B976" w:rsidR="00AA4B7B" w:rsidRPr="00DE41BF" w:rsidRDefault="00C6690B" w:rsidP="00DE41BF">
      <w:pPr>
        <w:jc w:val="both"/>
        <w:rPr>
          <w:rFonts w:ascii="Times New Roman" w:hAnsi="Times New Roman" w:cs="Times New Roman"/>
          <w:sz w:val="24"/>
          <w:szCs w:val="24"/>
        </w:rPr>
      </w:pPr>
      <w:r w:rsidRPr="00DE41BF">
        <w:rPr>
          <w:rFonts w:ascii="Times New Roman" w:hAnsi="Times New Roman" w:cs="Times New Roman"/>
          <w:sz w:val="24"/>
          <w:szCs w:val="24"/>
        </w:rPr>
        <w:t>Moje mjesto je mnogo toga pretrpjelo, a ja danas u njemu živim sretno i slobodno. Ljudi iz Guče Gor</w:t>
      </w:r>
      <w:r w:rsidR="00A5394D" w:rsidRPr="00DE41BF">
        <w:rPr>
          <w:rFonts w:ascii="Times New Roman" w:hAnsi="Times New Roman" w:cs="Times New Roman"/>
          <w:sz w:val="24"/>
          <w:szCs w:val="24"/>
        </w:rPr>
        <w:t xml:space="preserve">e vole svoje mjesto i jako su ponosni što potječu iz njega. Skloni smo tome da ističemo tko smo i odakle smo jer smo svjesni važnosti i ljepote ovoga mjesta. Certifikat za jedno od najljepših sela u Bosni i Hercegovini pripao je i treba da pripada Gučoj Gori. Postoji nešto u ovom kraju što </w:t>
      </w:r>
      <w:r w:rsidR="00AA4B7B" w:rsidRPr="00DE41BF">
        <w:rPr>
          <w:rFonts w:ascii="Times New Roman" w:hAnsi="Times New Roman" w:cs="Times New Roman"/>
          <w:sz w:val="24"/>
          <w:szCs w:val="24"/>
        </w:rPr>
        <w:t>pogledom veže dušu. Vjerujem da je to vezalo i moje pre</w:t>
      </w:r>
      <w:r w:rsidR="00A528DE" w:rsidRPr="00DE41BF">
        <w:rPr>
          <w:rFonts w:ascii="Times New Roman" w:hAnsi="Times New Roman" w:cs="Times New Roman"/>
          <w:sz w:val="24"/>
          <w:szCs w:val="24"/>
        </w:rPr>
        <w:t>t</w:t>
      </w:r>
      <w:r w:rsidR="00AA4B7B" w:rsidRPr="00DE41BF">
        <w:rPr>
          <w:rFonts w:ascii="Times New Roman" w:hAnsi="Times New Roman" w:cs="Times New Roman"/>
          <w:sz w:val="24"/>
          <w:szCs w:val="24"/>
        </w:rPr>
        <w:t>ke i da su bez obzira na težak i siromašan seljački život živjeli sretno s vjerom u Boga. Tješilo ih je zajedništvo i pjesma koja ih je pratila kroz svakodnevni život.</w:t>
      </w:r>
    </w:p>
    <w:p w14:paraId="1924434C" w14:textId="412E9C23" w:rsidR="00440043" w:rsidRPr="00DE41BF" w:rsidRDefault="00AA4B7B" w:rsidP="00DE41BF">
      <w:pPr>
        <w:jc w:val="both"/>
        <w:rPr>
          <w:rFonts w:ascii="Times New Roman" w:hAnsi="Times New Roman" w:cs="Times New Roman"/>
          <w:sz w:val="24"/>
          <w:szCs w:val="24"/>
        </w:rPr>
      </w:pPr>
      <w:r w:rsidRPr="00DE41BF">
        <w:rPr>
          <w:rFonts w:ascii="Times New Roman" w:hAnsi="Times New Roman" w:cs="Times New Roman"/>
          <w:sz w:val="24"/>
          <w:szCs w:val="24"/>
        </w:rPr>
        <w:t xml:space="preserve">Tako je osnovana i </w:t>
      </w:r>
      <w:r w:rsidR="00EB1B23" w:rsidRPr="00DE41BF">
        <w:rPr>
          <w:rFonts w:ascii="Times New Roman" w:hAnsi="Times New Roman" w:cs="Times New Roman"/>
          <w:sz w:val="24"/>
          <w:szCs w:val="24"/>
        </w:rPr>
        <w:t xml:space="preserve">izvorna folklorna grupa Sloga Guča Gora koja ubrzo slavi 100 godina postojanja. Gučogorci su se isticali i u sportu, te je 1951. godine osnovan nogometni klub Gorica. Od osnutka klub igra na stadionu </w:t>
      </w:r>
      <w:r w:rsidR="00E25A29" w:rsidRPr="00DE41BF">
        <w:rPr>
          <w:rFonts w:ascii="Times New Roman" w:hAnsi="Times New Roman" w:cs="Times New Roman"/>
          <w:sz w:val="24"/>
          <w:szCs w:val="24"/>
        </w:rPr>
        <w:t>Bokulja u blizini franjevačkog samostana. Svake godine u listopadu obilježava se svetkovina svetog Franje Asiškog.</w:t>
      </w:r>
      <w:r w:rsidR="00246081" w:rsidRPr="00DE41BF">
        <w:rPr>
          <w:rFonts w:ascii="Times New Roman" w:hAnsi="Times New Roman" w:cs="Times New Roman"/>
          <w:sz w:val="24"/>
          <w:szCs w:val="24"/>
        </w:rPr>
        <w:t xml:space="preserve"> Ta četiri dana je teško opisati jer u meni bude nešto posebno. Prelijep je osjećaj znati da u moje malo selo dolaze ljudi iz svih krajeva.</w:t>
      </w:r>
      <w:r w:rsidR="00075EF3" w:rsidRPr="00DE41BF">
        <w:rPr>
          <w:rFonts w:ascii="Times New Roman" w:hAnsi="Times New Roman" w:cs="Times New Roman"/>
          <w:sz w:val="24"/>
          <w:szCs w:val="24"/>
        </w:rPr>
        <w:t xml:space="preserve"> Guča </w:t>
      </w:r>
      <w:r w:rsidR="00075EF3" w:rsidRPr="00DE41BF">
        <w:rPr>
          <w:rFonts w:ascii="Times New Roman" w:hAnsi="Times New Roman" w:cs="Times New Roman"/>
          <w:sz w:val="24"/>
          <w:szCs w:val="24"/>
        </w:rPr>
        <w:lastRenderedPageBreak/>
        <w:t>Gora tada dobije poseban sjaj. Moji pradjedovi i prabake su živjeli jako davno i često se zapitam kako je selo izgl</w:t>
      </w:r>
      <w:r w:rsidR="002908F3" w:rsidRPr="00DE41BF">
        <w:rPr>
          <w:rFonts w:ascii="Times New Roman" w:hAnsi="Times New Roman" w:cs="Times New Roman"/>
          <w:sz w:val="24"/>
          <w:szCs w:val="24"/>
        </w:rPr>
        <w:t>e</w:t>
      </w:r>
      <w:r w:rsidR="00075EF3" w:rsidRPr="00DE41BF">
        <w:rPr>
          <w:rFonts w:ascii="Times New Roman" w:hAnsi="Times New Roman" w:cs="Times New Roman"/>
          <w:sz w:val="24"/>
          <w:szCs w:val="24"/>
        </w:rPr>
        <w:t>dalo u njihovo vrijeme. Zapitam se i kako su živjeli ljudi prije njih ,tko su oni bili i što su radili.</w:t>
      </w:r>
      <w:r w:rsidR="00760391" w:rsidRPr="00DE41BF">
        <w:rPr>
          <w:rFonts w:ascii="Times New Roman" w:hAnsi="Times New Roman" w:cs="Times New Roman"/>
          <w:sz w:val="24"/>
          <w:szCs w:val="24"/>
        </w:rPr>
        <w:t xml:space="preserve"> Sigurno su se i drugi pitali što se dogodilo s ljudima koji su živjeli u Gučoj Gori za vrijeme </w:t>
      </w:r>
      <w:r w:rsidR="007E0058" w:rsidRPr="00DE41BF">
        <w:rPr>
          <w:rFonts w:ascii="Times New Roman" w:hAnsi="Times New Roman" w:cs="Times New Roman"/>
          <w:sz w:val="24"/>
          <w:szCs w:val="24"/>
        </w:rPr>
        <w:t>prvog pisanog spomena, a i prije njega</w:t>
      </w:r>
      <w:r w:rsidR="00760391" w:rsidRPr="00DE41BF">
        <w:rPr>
          <w:rFonts w:ascii="Times New Roman" w:hAnsi="Times New Roman" w:cs="Times New Roman"/>
          <w:sz w:val="24"/>
          <w:szCs w:val="24"/>
        </w:rPr>
        <w:t>. Tako je nađena srednjovjekovna nekropola iznad nogometnog igr</w:t>
      </w:r>
      <w:r w:rsidR="002908F3" w:rsidRPr="00DE41BF">
        <w:rPr>
          <w:rFonts w:ascii="Times New Roman" w:hAnsi="Times New Roman" w:cs="Times New Roman"/>
          <w:sz w:val="24"/>
          <w:szCs w:val="24"/>
        </w:rPr>
        <w:t>a</w:t>
      </w:r>
      <w:r w:rsidR="00760391" w:rsidRPr="00DE41BF">
        <w:rPr>
          <w:rFonts w:ascii="Times New Roman" w:hAnsi="Times New Roman" w:cs="Times New Roman"/>
          <w:sz w:val="24"/>
          <w:szCs w:val="24"/>
        </w:rPr>
        <w:t>lišta koja datira iz 15. stoljeća. U njoj je pronađeno 11 skeletnih ukop</w:t>
      </w:r>
      <w:r w:rsidR="002908F3" w:rsidRPr="00DE41BF">
        <w:rPr>
          <w:rFonts w:ascii="Times New Roman" w:hAnsi="Times New Roman" w:cs="Times New Roman"/>
          <w:sz w:val="24"/>
          <w:szCs w:val="24"/>
        </w:rPr>
        <w:t xml:space="preserve">a. Mnogi ljudi su živjeli i radili u ovom malom mjestu. Obitelji su bile mnogobrojne, a zemlja je predstavljala bogatstvo. </w:t>
      </w:r>
      <w:r w:rsidR="00307DBD" w:rsidRPr="00DE41BF">
        <w:rPr>
          <w:rFonts w:ascii="Times New Roman" w:hAnsi="Times New Roman" w:cs="Times New Roman"/>
          <w:sz w:val="24"/>
          <w:szCs w:val="24"/>
        </w:rPr>
        <w:t>Unatoč tom bogatstvu ljudi su bili siromašni. Teško su prehranjivali obitelji i samo oni najizdržljiviji su opstajali. Koliko god je bilo teško bili su sretni i zdraviji nego što smo mi danas. Poštovali su starije i bili su zahvalni.</w:t>
      </w:r>
    </w:p>
    <w:p w14:paraId="1B5AF6E3" w14:textId="5E6A6AA7" w:rsidR="002908F3" w:rsidRPr="00DE41BF" w:rsidRDefault="00307DBD" w:rsidP="00DE41BF">
      <w:pPr>
        <w:jc w:val="both"/>
        <w:rPr>
          <w:rFonts w:ascii="Times New Roman" w:hAnsi="Times New Roman" w:cs="Times New Roman"/>
          <w:sz w:val="24"/>
          <w:szCs w:val="24"/>
        </w:rPr>
      </w:pPr>
      <w:r w:rsidRPr="00DE41BF">
        <w:rPr>
          <w:rFonts w:ascii="Times New Roman" w:hAnsi="Times New Roman" w:cs="Times New Roman"/>
          <w:sz w:val="24"/>
          <w:szCs w:val="24"/>
        </w:rPr>
        <w:t xml:space="preserve"> Danas je u selu sve manje mladih. Ljudi odlaze, a duboko u sebi pate.</w:t>
      </w:r>
      <w:r w:rsidR="00440043" w:rsidRPr="00DE41BF">
        <w:rPr>
          <w:rFonts w:ascii="Times New Roman" w:hAnsi="Times New Roman" w:cs="Times New Roman"/>
          <w:sz w:val="24"/>
          <w:szCs w:val="24"/>
        </w:rPr>
        <w:t xml:space="preserve"> Mi imamo sve, a mislimo da nemamo ništa. Naši predci jedva da su imali išta, ali su živjeli kao da imaju sve. Imali su jedni druge, a jedini cilj im je bio ostati na rodnoj grudi i sačuvati svoje selo. Nadam se da će se ljudi koji su otišli jednom vratiti i da će Guča Gora bez obzira </w:t>
      </w:r>
      <w:r w:rsidR="00A528DE" w:rsidRPr="00DE41BF">
        <w:rPr>
          <w:rFonts w:ascii="Times New Roman" w:hAnsi="Times New Roman" w:cs="Times New Roman"/>
          <w:sz w:val="24"/>
          <w:szCs w:val="24"/>
        </w:rPr>
        <w:t>što</w:t>
      </w:r>
      <w:r w:rsidR="00440043" w:rsidRPr="00DE41BF">
        <w:rPr>
          <w:rFonts w:ascii="Times New Roman" w:hAnsi="Times New Roman" w:cs="Times New Roman"/>
          <w:sz w:val="24"/>
          <w:szCs w:val="24"/>
        </w:rPr>
        <w:t xml:space="preserve"> vrijeme</w:t>
      </w:r>
      <w:r w:rsidR="00A528DE" w:rsidRPr="00DE41BF">
        <w:rPr>
          <w:rFonts w:ascii="Times New Roman" w:hAnsi="Times New Roman" w:cs="Times New Roman"/>
          <w:sz w:val="24"/>
          <w:szCs w:val="24"/>
        </w:rPr>
        <w:t xml:space="preserve"> nosi</w:t>
      </w:r>
      <w:r w:rsidR="00440043" w:rsidRPr="00DE41BF">
        <w:rPr>
          <w:rFonts w:ascii="Times New Roman" w:hAnsi="Times New Roman" w:cs="Times New Roman"/>
          <w:sz w:val="24"/>
          <w:szCs w:val="24"/>
        </w:rPr>
        <w:t xml:space="preserve"> još dugo ponosno stajati.</w:t>
      </w:r>
    </w:p>
    <w:p w14:paraId="6FEA79D1" w14:textId="77777777" w:rsidR="007E0058" w:rsidRPr="00DE41BF" w:rsidRDefault="007E0058" w:rsidP="00DE41BF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4A2ACC04" w14:textId="77777777" w:rsidR="00760391" w:rsidRPr="00DE41BF" w:rsidRDefault="00760391" w:rsidP="00DE41BF">
      <w:pPr>
        <w:jc w:val="both"/>
        <w:rPr>
          <w:rFonts w:ascii="Times New Roman" w:hAnsi="Times New Roman" w:cs="Times New Roman"/>
          <w:sz w:val="24"/>
          <w:szCs w:val="24"/>
        </w:rPr>
      </w:pPr>
    </w:p>
    <w:sectPr w:rsidR="00760391" w:rsidRPr="00DE41BF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EE"/>
    <w:family w:val="swiss"/>
    <w:pitch w:val="variable"/>
    <w:sig w:usb0="E0002AFF" w:usb1="4000ACFF" w:usb2="00000001" w:usb3="00000000" w:csb0="000001FF" w:csb1="00000000"/>
  </w:font>
  <w:font w:name="Times New Roman">
    <w:panose1 w:val="02020603050405020304"/>
    <w:charset w:val="EE"/>
    <w:family w:val="roman"/>
    <w:pitch w:val="variable"/>
    <w:sig w:usb0="E0002AFF" w:usb1="C0007843" w:usb2="00000009" w:usb3="00000000" w:csb0="000001FF" w:csb1="00000000"/>
  </w:font>
  <w:font w:name="Calibri Light">
    <w:panose1 w:val="020F0302020204030204"/>
    <w:charset w:val="EE"/>
    <w:family w:val="swiss"/>
    <w:pitch w:val="variable"/>
    <w:sig w:usb0="A0002AEF" w:usb1="4000207B" w:usb2="00000000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F0BF7"/>
    <w:rsid w:val="00075EF3"/>
    <w:rsid w:val="00137C16"/>
    <w:rsid w:val="00246081"/>
    <w:rsid w:val="002908F3"/>
    <w:rsid w:val="00307DBD"/>
    <w:rsid w:val="003F748F"/>
    <w:rsid w:val="00440043"/>
    <w:rsid w:val="004F2556"/>
    <w:rsid w:val="00592CB6"/>
    <w:rsid w:val="005A26A5"/>
    <w:rsid w:val="007178EA"/>
    <w:rsid w:val="00760391"/>
    <w:rsid w:val="007A6475"/>
    <w:rsid w:val="007B5156"/>
    <w:rsid w:val="007E0058"/>
    <w:rsid w:val="008E0D08"/>
    <w:rsid w:val="009667CF"/>
    <w:rsid w:val="00A528DE"/>
    <w:rsid w:val="00A5394D"/>
    <w:rsid w:val="00AA4B7B"/>
    <w:rsid w:val="00AE5CED"/>
    <w:rsid w:val="00BF1D44"/>
    <w:rsid w:val="00C530AE"/>
    <w:rsid w:val="00C6690B"/>
    <w:rsid w:val="00D17D5E"/>
    <w:rsid w:val="00D67D97"/>
    <w:rsid w:val="00DA40D5"/>
    <w:rsid w:val="00DE41BF"/>
    <w:rsid w:val="00DF0BF7"/>
    <w:rsid w:val="00E058A0"/>
    <w:rsid w:val="00E25A29"/>
    <w:rsid w:val="00E61D90"/>
    <w:rsid w:val="00EA69B2"/>
    <w:rsid w:val="00EB1B23"/>
    <w:rsid w:val="00F94541"/>
    <w:rsid w:val="00F957E2"/>
    <w:rsid w:val="00FD086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9B11B84"/>
  <w15:chartTrackingRefBased/>
  <w15:docId w15:val="{396D7F62-D148-463F-890B-2DA3721DF96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lang w:val="hr-BA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770</Words>
  <Characters>4391</Characters>
  <Application>Microsoft Office Word</Application>
  <DocSecurity>0</DocSecurity>
  <Lines>36</Lines>
  <Paragraphs>10</Paragraphs>
  <ScaleCrop>false</ScaleCrop>
  <HeadingPairs>
    <vt:vector size="4" baseType="variant">
      <vt:variant>
        <vt:lpstr>Naslov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5151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Ravnatelj</dc:creator>
  <cp:keywords/>
  <dc:description/>
  <cp:lastModifiedBy>AZRA LH</cp:lastModifiedBy>
  <cp:revision>2</cp:revision>
  <dcterms:created xsi:type="dcterms:W3CDTF">2024-10-01T06:28:00Z</dcterms:created>
  <dcterms:modified xsi:type="dcterms:W3CDTF">2024-10-01T06:28:00Z</dcterms:modified>
</cp:coreProperties>
</file>